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5C" w:rsidRPr="00E968D8" w:rsidRDefault="001B275C" w:rsidP="001B275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968D8">
        <w:rPr>
          <w:b/>
          <w:sz w:val="28"/>
          <w:szCs w:val="28"/>
        </w:rPr>
        <w:t>ИНФОРМАЦИЯ О ВКЛЮЧЕНИИ В КАДРОВЫЙ РЕЗЕРВ</w:t>
      </w:r>
    </w:p>
    <w:p w:rsidR="00E968D8" w:rsidRDefault="00E968D8" w:rsidP="001B275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968D8">
        <w:rPr>
          <w:b/>
          <w:sz w:val="28"/>
          <w:szCs w:val="28"/>
        </w:rPr>
        <w:t>Управлени</w:t>
      </w:r>
      <w:r w:rsidR="002C697E">
        <w:rPr>
          <w:b/>
          <w:sz w:val="28"/>
          <w:szCs w:val="28"/>
        </w:rPr>
        <w:t>я</w:t>
      </w:r>
      <w:r w:rsidRPr="00E968D8">
        <w:rPr>
          <w:b/>
          <w:sz w:val="28"/>
          <w:szCs w:val="28"/>
        </w:rPr>
        <w:t xml:space="preserve"> Федеральной налоговой службы </w:t>
      </w:r>
    </w:p>
    <w:p w:rsidR="00E968D8" w:rsidRPr="00E968D8" w:rsidRDefault="00E968D8" w:rsidP="001B275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968D8">
        <w:rPr>
          <w:b/>
          <w:sz w:val="28"/>
          <w:szCs w:val="28"/>
        </w:rPr>
        <w:t>по Приморскому краю</w:t>
      </w:r>
    </w:p>
    <w:p w:rsidR="001B275C" w:rsidRPr="0028733A" w:rsidRDefault="001B275C" w:rsidP="00E968D8">
      <w:pPr>
        <w:pStyle w:val="a3"/>
        <w:spacing w:before="0" w:beforeAutospacing="0" w:after="0" w:afterAutospacing="0"/>
        <w:jc w:val="center"/>
      </w:pPr>
    </w:p>
    <w:p w:rsidR="00E968D8" w:rsidRDefault="00114259" w:rsidP="000F0F8D">
      <w:pPr>
        <w:ind w:firstLine="709"/>
        <w:jc w:val="both"/>
        <w:rPr>
          <w:sz w:val="28"/>
          <w:szCs w:val="28"/>
        </w:rPr>
      </w:pPr>
      <w:proofErr w:type="gramStart"/>
      <w:r w:rsidRPr="00E968D8">
        <w:rPr>
          <w:sz w:val="28"/>
          <w:szCs w:val="28"/>
        </w:rPr>
        <w:t xml:space="preserve">Управление Федеральной налоговой службы по Приморскому краю, 690007, Приморский край, г. Владивосток, ул. Морская 1-я, 2, в лице </w:t>
      </w:r>
      <w:r w:rsidR="00E968D8" w:rsidRPr="00E968D8">
        <w:rPr>
          <w:sz w:val="28"/>
          <w:szCs w:val="28"/>
        </w:rPr>
        <w:t xml:space="preserve">исполняющего обязанности </w:t>
      </w:r>
      <w:r w:rsidRPr="00E968D8">
        <w:rPr>
          <w:sz w:val="28"/>
          <w:szCs w:val="28"/>
        </w:rPr>
        <w:t xml:space="preserve">руководителя Управления Федеральной налоговой службы по Приморскому краю </w:t>
      </w:r>
      <w:r w:rsidR="00E968D8" w:rsidRPr="00E968D8">
        <w:rPr>
          <w:sz w:val="28"/>
          <w:szCs w:val="28"/>
        </w:rPr>
        <w:t>Н.В. Ян</w:t>
      </w:r>
      <w:r w:rsidRPr="00E968D8">
        <w:rPr>
          <w:sz w:val="28"/>
          <w:szCs w:val="28"/>
        </w:rPr>
        <w:t>, действующего на основании Положения об Управлении Федеральной налоговой службы по Приморскому краю, утверждённого руководителем Федеральной налоговой службы</w:t>
      </w:r>
      <w:r w:rsidR="00412F23" w:rsidRPr="00E968D8">
        <w:rPr>
          <w:sz w:val="28"/>
          <w:szCs w:val="28"/>
        </w:rPr>
        <w:t xml:space="preserve"> от 01 марта2019 г.</w:t>
      </w:r>
      <w:r w:rsidRPr="00E968D8">
        <w:rPr>
          <w:sz w:val="28"/>
          <w:szCs w:val="28"/>
        </w:rPr>
        <w:t>, представляет информацию о гражданских служащих (гражданах), включенных в</w:t>
      </w:r>
      <w:proofErr w:type="gramEnd"/>
      <w:r w:rsidRPr="00E968D8">
        <w:rPr>
          <w:sz w:val="28"/>
          <w:szCs w:val="28"/>
        </w:rPr>
        <w:t xml:space="preserve"> кадровый резерв</w:t>
      </w:r>
      <w:r w:rsidR="00377F73">
        <w:rPr>
          <w:sz w:val="28"/>
          <w:szCs w:val="28"/>
        </w:rPr>
        <w:t>:</w:t>
      </w:r>
    </w:p>
    <w:p w:rsidR="00E968D8" w:rsidRDefault="00E968D8" w:rsidP="00E968D8">
      <w:pPr>
        <w:rPr>
          <w:sz w:val="28"/>
          <w:szCs w:val="28"/>
        </w:rPr>
      </w:pPr>
    </w:p>
    <w:p w:rsidR="006D1C48" w:rsidRPr="00FA34E3" w:rsidRDefault="00A812F1" w:rsidP="006D1C48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>1</w:t>
      </w:r>
      <w:r w:rsidR="006D1C48">
        <w:rPr>
          <w:sz w:val="28"/>
          <w:szCs w:val="28"/>
        </w:rPr>
        <w:t xml:space="preserve">. </w:t>
      </w:r>
      <w:proofErr w:type="gramStart"/>
      <w:r w:rsidR="006D1C48" w:rsidRPr="00FA34E3">
        <w:rPr>
          <w:sz w:val="28"/>
        </w:rPr>
        <w:t>Включ</w:t>
      </w:r>
      <w:r w:rsidR="00377F73">
        <w:rPr>
          <w:sz w:val="28"/>
        </w:rPr>
        <w:t>ены</w:t>
      </w:r>
      <w:r w:rsidR="006D1C48">
        <w:rPr>
          <w:sz w:val="28"/>
        </w:rPr>
        <w:t xml:space="preserve"> в кадровый резерв</w:t>
      </w:r>
      <w:r w:rsidR="006D1C48" w:rsidRPr="00FA34E3">
        <w:rPr>
          <w:sz w:val="28"/>
          <w:szCs w:val="28"/>
        </w:rPr>
        <w:t xml:space="preserve"> </w:t>
      </w:r>
      <w:r w:rsidR="006D1C48">
        <w:rPr>
          <w:sz w:val="28"/>
          <w:szCs w:val="28"/>
        </w:rPr>
        <w:t>для замещения вакантной должности гражданской службы в порядке должностного роста,</w:t>
      </w:r>
      <w:r w:rsidR="006D1C48" w:rsidRPr="00FA34E3">
        <w:rPr>
          <w:sz w:val="28"/>
        </w:rPr>
        <w:t xml:space="preserve"> </w:t>
      </w:r>
      <w:r w:rsidR="006D1C48">
        <w:rPr>
          <w:sz w:val="28"/>
          <w:szCs w:val="28"/>
        </w:rPr>
        <w:t>по результатам аттестации,</w:t>
      </w:r>
      <w:r w:rsidR="006D1C48" w:rsidRPr="00FA34E3">
        <w:rPr>
          <w:sz w:val="28"/>
          <w:szCs w:val="28"/>
        </w:rPr>
        <w:t xml:space="preserve"> </w:t>
      </w:r>
      <w:r w:rsidR="00377F73">
        <w:rPr>
          <w:sz w:val="28"/>
          <w:szCs w:val="28"/>
        </w:rPr>
        <w:t xml:space="preserve">на основании приказа от </w:t>
      </w:r>
      <w:r>
        <w:rPr>
          <w:sz w:val="28"/>
          <w:szCs w:val="28"/>
        </w:rPr>
        <w:t>20.11</w:t>
      </w:r>
      <w:r w:rsidR="00377F73">
        <w:rPr>
          <w:sz w:val="28"/>
          <w:szCs w:val="28"/>
        </w:rPr>
        <w:t>.2019 № 02-02/</w:t>
      </w:r>
      <w:r>
        <w:rPr>
          <w:sz w:val="28"/>
          <w:szCs w:val="28"/>
        </w:rPr>
        <w:t>544</w:t>
      </w:r>
      <w:r w:rsidR="00377F73">
        <w:rPr>
          <w:sz w:val="28"/>
          <w:szCs w:val="28"/>
        </w:rPr>
        <w:t xml:space="preserve"> «О включении в кадровый резерв» </w:t>
      </w:r>
      <w:r w:rsidR="006D1C48">
        <w:rPr>
          <w:sz w:val="28"/>
          <w:szCs w:val="28"/>
        </w:rPr>
        <w:t>следующи</w:t>
      </w:r>
      <w:r w:rsidR="00377F73">
        <w:rPr>
          <w:sz w:val="28"/>
          <w:szCs w:val="28"/>
        </w:rPr>
        <w:t>е</w:t>
      </w:r>
      <w:r w:rsidR="006D1C48">
        <w:rPr>
          <w:sz w:val="28"/>
          <w:szCs w:val="28"/>
        </w:rPr>
        <w:t xml:space="preserve">  государственны</w:t>
      </w:r>
      <w:r w:rsidR="00377F73">
        <w:rPr>
          <w:sz w:val="28"/>
          <w:szCs w:val="28"/>
        </w:rPr>
        <w:t>е</w:t>
      </w:r>
      <w:r w:rsidR="006D1C48">
        <w:rPr>
          <w:sz w:val="28"/>
          <w:szCs w:val="28"/>
        </w:rPr>
        <w:t xml:space="preserve"> граждански</w:t>
      </w:r>
      <w:r w:rsidR="00377F73">
        <w:rPr>
          <w:sz w:val="28"/>
          <w:szCs w:val="28"/>
        </w:rPr>
        <w:t>е</w:t>
      </w:r>
      <w:r w:rsidR="006D1C48">
        <w:rPr>
          <w:sz w:val="28"/>
          <w:szCs w:val="28"/>
        </w:rPr>
        <w:t xml:space="preserve"> служащи</w:t>
      </w:r>
      <w:r w:rsidR="00377F73">
        <w:rPr>
          <w:sz w:val="28"/>
          <w:szCs w:val="28"/>
        </w:rPr>
        <w:t>е</w:t>
      </w:r>
      <w:r w:rsidR="006D1C48">
        <w:rPr>
          <w:sz w:val="28"/>
          <w:szCs w:val="28"/>
        </w:rPr>
        <w:t xml:space="preserve"> Управления Федеральной налоговой службы по Приморскому краю:</w:t>
      </w:r>
      <w:proofErr w:type="gramEnd"/>
    </w:p>
    <w:p w:rsidR="000F0F8D" w:rsidRPr="00A812F1" w:rsidRDefault="00A812F1" w:rsidP="00A812F1">
      <w:pPr>
        <w:spacing w:line="360" w:lineRule="exact"/>
        <w:ind w:firstLine="708"/>
        <w:jc w:val="both"/>
        <w:rPr>
          <w:sz w:val="28"/>
        </w:rPr>
      </w:pPr>
      <w:r>
        <w:rPr>
          <w:sz w:val="28"/>
        </w:rPr>
        <w:t>Никитина Ольга Владимировна</w:t>
      </w:r>
      <w:r w:rsidR="006D1C48" w:rsidRPr="00C41950">
        <w:rPr>
          <w:sz w:val="28"/>
        </w:rPr>
        <w:t>, на должност</w:t>
      </w:r>
      <w:r w:rsidR="00377F73">
        <w:rPr>
          <w:sz w:val="28"/>
        </w:rPr>
        <w:t>ь</w:t>
      </w:r>
      <w:r w:rsidR="006D1C48" w:rsidRPr="00C41950">
        <w:rPr>
          <w:sz w:val="28"/>
        </w:rPr>
        <w:t xml:space="preserve"> ведущей группы должностей государственной гражданской службы</w:t>
      </w:r>
      <w:r>
        <w:rPr>
          <w:sz w:val="28"/>
        </w:rPr>
        <w:t xml:space="preserve"> категории «руководители».</w:t>
      </w:r>
      <w:bookmarkStart w:id="0" w:name="_GoBack"/>
      <w:bookmarkEnd w:id="0"/>
    </w:p>
    <w:p w:rsidR="00E968D8" w:rsidRDefault="00E968D8" w:rsidP="00114259">
      <w:pPr>
        <w:ind w:firstLine="709"/>
        <w:jc w:val="both"/>
        <w:rPr>
          <w:szCs w:val="26"/>
        </w:rPr>
      </w:pPr>
    </w:p>
    <w:sectPr w:rsidR="00E968D8" w:rsidSect="00280E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1340"/>
    <w:multiLevelType w:val="hybridMultilevel"/>
    <w:tmpl w:val="7BC6D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1E"/>
    <w:rsid w:val="00056A55"/>
    <w:rsid w:val="000F0F8D"/>
    <w:rsid w:val="00114259"/>
    <w:rsid w:val="001B275C"/>
    <w:rsid w:val="00280EFF"/>
    <w:rsid w:val="002C697E"/>
    <w:rsid w:val="00373624"/>
    <w:rsid w:val="00377F73"/>
    <w:rsid w:val="003B06C6"/>
    <w:rsid w:val="00400640"/>
    <w:rsid w:val="00412F23"/>
    <w:rsid w:val="004A4E51"/>
    <w:rsid w:val="00535777"/>
    <w:rsid w:val="006476E1"/>
    <w:rsid w:val="00654AC1"/>
    <w:rsid w:val="006D1C48"/>
    <w:rsid w:val="006F3731"/>
    <w:rsid w:val="0083425B"/>
    <w:rsid w:val="00923E30"/>
    <w:rsid w:val="00A57E41"/>
    <w:rsid w:val="00A812F1"/>
    <w:rsid w:val="00B36630"/>
    <w:rsid w:val="00B45393"/>
    <w:rsid w:val="00B86B81"/>
    <w:rsid w:val="00C6739E"/>
    <w:rsid w:val="00D674D2"/>
    <w:rsid w:val="00E968D8"/>
    <w:rsid w:val="00F4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1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72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0">
    <w:name w:val="consnonformat"/>
    <w:basedOn w:val="a"/>
    <w:rsid w:val="00F4721E"/>
    <w:pPr>
      <w:spacing w:before="100" w:beforeAutospacing="1" w:after="100" w:afterAutospacing="1"/>
    </w:pPr>
    <w:rPr>
      <w:snapToGrid/>
      <w:sz w:val="24"/>
      <w:szCs w:val="24"/>
    </w:rPr>
  </w:style>
  <w:style w:type="paragraph" w:styleId="a3">
    <w:name w:val="Normal (Web)"/>
    <w:basedOn w:val="a"/>
    <w:rsid w:val="00F4721E"/>
    <w:pPr>
      <w:spacing w:before="100" w:beforeAutospacing="1" w:after="100" w:afterAutospacing="1"/>
    </w:pPr>
    <w:rPr>
      <w:snapToGrid/>
      <w:sz w:val="24"/>
      <w:szCs w:val="24"/>
    </w:rPr>
  </w:style>
  <w:style w:type="paragraph" w:styleId="a4">
    <w:name w:val="No Spacing"/>
    <w:uiPriority w:val="1"/>
    <w:qFormat/>
    <w:rsid w:val="00F4721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5">
    <w:name w:val="Table Grid"/>
    <w:basedOn w:val="a1"/>
    <w:uiPriority w:val="59"/>
    <w:rsid w:val="0037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B3663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napToGrid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B366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napToGrid/>
      <w:sz w:val="24"/>
      <w:szCs w:val="24"/>
    </w:rPr>
  </w:style>
  <w:style w:type="paragraph" w:styleId="a8">
    <w:name w:val="List Paragraph"/>
    <w:basedOn w:val="a"/>
    <w:uiPriority w:val="34"/>
    <w:qFormat/>
    <w:rsid w:val="000F0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1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72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0">
    <w:name w:val="consnonformat"/>
    <w:basedOn w:val="a"/>
    <w:rsid w:val="00F4721E"/>
    <w:pPr>
      <w:spacing w:before="100" w:beforeAutospacing="1" w:after="100" w:afterAutospacing="1"/>
    </w:pPr>
    <w:rPr>
      <w:snapToGrid/>
      <w:sz w:val="24"/>
      <w:szCs w:val="24"/>
    </w:rPr>
  </w:style>
  <w:style w:type="paragraph" w:styleId="a3">
    <w:name w:val="Normal (Web)"/>
    <w:basedOn w:val="a"/>
    <w:rsid w:val="00F4721E"/>
    <w:pPr>
      <w:spacing w:before="100" w:beforeAutospacing="1" w:after="100" w:afterAutospacing="1"/>
    </w:pPr>
    <w:rPr>
      <w:snapToGrid/>
      <w:sz w:val="24"/>
      <w:szCs w:val="24"/>
    </w:rPr>
  </w:style>
  <w:style w:type="paragraph" w:styleId="a4">
    <w:name w:val="No Spacing"/>
    <w:uiPriority w:val="1"/>
    <w:qFormat/>
    <w:rsid w:val="00F4721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5">
    <w:name w:val="Table Grid"/>
    <w:basedOn w:val="a1"/>
    <w:uiPriority w:val="59"/>
    <w:rsid w:val="0037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B3663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napToGrid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B366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napToGrid/>
      <w:sz w:val="24"/>
      <w:szCs w:val="24"/>
    </w:rPr>
  </w:style>
  <w:style w:type="paragraph" w:styleId="a8">
    <w:name w:val="List Paragraph"/>
    <w:basedOn w:val="a"/>
    <w:uiPriority w:val="34"/>
    <w:qFormat/>
    <w:rsid w:val="000F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Аршинов Дмитрий Вячеславович</dc:creator>
  <cp:lastModifiedBy>Снытко Ольга Георгиевна</cp:lastModifiedBy>
  <cp:revision>14</cp:revision>
  <cp:lastPrinted>2019-11-21T23:20:00Z</cp:lastPrinted>
  <dcterms:created xsi:type="dcterms:W3CDTF">2018-07-20T07:03:00Z</dcterms:created>
  <dcterms:modified xsi:type="dcterms:W3CDTF">2019-11-21T23:21:00Z</dcterms:modified>
</cp:coreProperties>
</file>